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86" w:rsidRPr="004C075F" w:rsidRDefault="00D67286" w:rsidP="006E495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075F">
        <w:rPr>
          <w:rFonts w:ascii="Times New Roman" w:hAnsi="Times New Roman" w:cs="Times New Roman"/>
          <w:sz w:val="28"/>
          <w:szCs w:val="28"/>
        </w:rPr>
        <w:t>ОТЧЕТ</w:t>
      </w:r>
    </w:p>
    <w:p w:rsidR="00D67286" w:rsidRPr="004C075F" w:rsidRDefault="00D67286" w:rsidP="00D67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75F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4C075F">
        <w:rPr>
          <w:rFonts w:ascii="Times New Roman" w:hAnsi="Times New Roman" w:cs="Times New Roman"/>
          <w:sz w:val="28"/>
          <w:szCs w:val="28"/>
        </w:rPr>
        <w:t>исполнения мероприятий Комплексного плана противодействия идеологии терроризма</w:t>
      </w:r>
      <w:proofErr w:type="gramEnd"/>
      <w:r w:rsidRPr="004C0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286" w:rsidRPr="004C075F" w:rsidRDefault="00D67286" w:rsidP="00D67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75F">
        <w:rPr>
          <w:rFonts w:ascii="Times New Roman" w:hAnsi="Times New Roman" w:cs="Times New Roman"/>
          <w:sz w:val="28"/>
          <w:szCs w:val="28"/>
        </w:rPr>
        <w:t xml:space="preserve">в Российской Федерации на 2019 – 2023 годы </w:t>
      </w:r>
    </w:p>
    <w:p w:rsidR="00C524E3" w:rsidRPr="004C075F" w:rsidRDefault="00D67286" w:rsidP="00D67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75F">
        <w:rPr>
          <w:rFonts w:ascii="Times New Roman" w:hAnsi="Times New Roman" w:cs="Times New Roman"/>
          <w:sz w:val="28"/>
          <w:szCs w:val="28"/>
        </w:rPr>
        <w:t>на территории Анучинского муниципального района</w:t>
      </w:r>
    </w:p>
    <w:p w:rsidR="00024FD6" w:rsidRDefault="00DA556A" w:rsidP="00024FD6">
      <w:pPr>
        <w:jc w:val="center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D67286" w:rsidRPr="004C075F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024FD6" w:rsidRDefault="00024FD6" w:rsidP="006D7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5F">
        <w:rPr>
          <w:rStyle w:val="FontStyle14"/>
          <w:sz w:val="28"/>
          <w:szCs w:val="28"/>
        </w:rPr>
        <w:t>Обстановка на территории Анучинского муниципального района в сфере проти</w:t>
      </w:r>
      <w:r w:rsidRPr="004C075F">
        <w:rPr>
          <w:rStyle w:val="FontStyle14"/>
          <w:sz w:val="28"/>
          <w:szCs w:val="28"/>
        </w:rPr>
        <w:softHyphen/>
        <w:t>водействия терроризму характериз</w:t>
      </w:r>
      <w:r>
        <w:rPr>
          <w:rStyle w:val="FontStyle14"/>
          <w:sz w:val="28"/>
          <w:szCs w:val="28"/>
        </w:rPr>
        <w:t>уется</w:t>
      </w:r>
      <w:r w:rsidRPr="004C075F">
        <w:rPr>
          <w:rStyle w:val="FontStyle14"/>
          <w:sz w:val="28"/>
          <w:szCs w:val="28"/>
        </w:rPr>
        <w:t xml:space="preserve"> как стабильная и про</w:t>
      </w:r>
      <w:r w:rsidRPr="004C075F">
        <w:rPr>
          <w:rStyle w:val="FontStyle14"/>
          <w:sz w:val="28"/>
          <w:szCs w:val="28"/>
        </w:rPr>
        <w:softHyphen/>
        <w:t>гнозируемая. Негативной деятельности различных общественных объединений и социальных групп, способствующих террористическим и экстремистским проявлениям, не выявлено. Предпосылок формирования среди населения конфликтов на почве политической, социальной, расовой, национальной или религиозной ненависти или вражды не зафиксировано, наблюдается стабильность межнациональных и межрелигиозных отношений.</w:t>
      </w:r>
      <w:r w:rsidRPr="004C075F">
        <w:rPr>
          <w:rFonts w:ascii="Times New Roman" w:hAnsi="Times New Roman" w:cs="Times New Roman"/>
          <w:sz w:val="28"/>
          <w:szCs w:val="28"/>
        </w:rPr>
        <w:t xml:space="preserve"> Уголовные дела по линии экстремизма не возбуждались. В районе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075F">
        <w:rPr>
          <w:rFonts w:ascii="Times New Roman" w:hAnsi="Times New Roman" w:cs="Times New Roman"/>
          <w:sz w:val="28"/>
          <w:szCs w:val="28"/>
        </w:rPr>
        <w:t xml:space="preserve"> ранее осужденных или отбывающих наказание за преступления террористического и экстремистского характера</w:t>
      </w:r>
      <w:proofErr w:type="gramStart"/>
      <w:r w:rsidRPr="004C0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075F">
        <w:rPr>
          <w:rFonts w:ascii="Times New Roman" w:hAnsi="Times New Roman" w:cs="Times New Roman"/>
          <w:sz w:val="28"/>
          <w:szCs w:val="28"/>
        </w:rPr>
        <w:t>не зарегистрировано. Оперативная обстановка  связанная с пребыванием на территории иностранных граждан, стабильная и не оказывает влияния на криминогенную обстановку в районе. Информация о жителях Анучинского муниципального района, выехавших для участия в боевых действиях на стороне экстремистских организаций не поступала. Во время проведения публичных мероприятий нарушений общественного порядка не зафиксировано.</w:t>
      </w:r>
      <w:r w:rsidRPr="00024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60F" w:rsidRDefault="00DA556A" w:rsidP="006D7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4FD6" w:rsidRPr="004C075F">
        <w:rPr>
          <w:rFonts w:ascii="Times New Roman" w:hAnsi="Times New Roman" w:cs="Times New Roman"/>
          <w:sz w:val="28"/>
          <w:szCs w:val="28"/>
        </w:rPr>
        <w:t xml:space="preserve"> 2019 года на территории Анучинского муниципального района преступлений террористической и экстремистской направленности не зафиксировано</w:t>
      </w:r>
      <w:r w:rsidR="006D760F">
        <w:rPr>
          <w:rFonts w:ascii="Times New Roman" w:hAnsi="Times New Roman" w:cs="Times New Roman"/>
          <w:sz w:val="28"/>
          <w:szCs w:val="28"/>
        </w:rPr>
        <w:t>.</w:t>
      </w:r>
      <w:r w:rsidR="00024FD6" w:rsidRPr="004C075F">
        <w:rPr>
          <w:rFonts w:ascii="Times New Roman" w:hAnsi="Times New Roman" w:cs="Times New Roman"/>
          <w:sz w:val="28"/>
          <w:szCs w:val="28"/>
        </w:rPr>
        <w:t xml:space="preserve"> Объем  финансовых средств  использованных  для решение задач по </w:t>
      </w:r>
      <w:r>
        <w:rPr>
          <w:rFonts w:ascii="Times New Roman" w:hAnsi="Times New Roman" w:cs="Times New Roman"/>
          <w:sz w:val="28"/>
          <w:szCs w:val="28"/>
        </w:rPr>
        <w:t>антитеррористической защищеннос</w:t>
      </w:r>
      <w:r w:rsidR="00024FD6" w:rsidRPr="004C075F">
        <w:rPr>
          <w:rFonts w:ascii="Times New Roman" w:hAnsi="Times New Roman" w:cs="Times New Roman"/>
          <w:sz w:val="28"/>
          <w:szCs w:val="28"/>
        </w:rPr>
        <w:t>ти учреждений АМР в 2018 год составил - 1153  тыс</w:t>
      </w:r>
      <w:r w:rsidR="00471F54">
        <w:rPr>
          <w:rFonts w:ascii="Times New Roman" w:hAnsi="Times New Roman" w:cs="Times New Roman"/>
          <w:sz w:val="28"/>
          <w:szCs w:val="28"/>
        </w:rPr>
        <w:t>.</w:t>
      </w:r>
      <w:r w:rsidR="00024FD6" w:rsidRPr="004C075F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6D760F">
        <w:rPr>
          <w:rFonts w:ascii="Times New Roman" w:hAnsi="Times New Roman" w:cs="Times New Roman"/>
          <w:sz w:val="28"/>
          <w:szCs w:val="28"/>
        </w:rPr>
        <w:t xml:space="preserve"> </w:t>
      </w:r>
      <w:r w:rsidR="00024FD6" w:rsidRPr="004C075F">
        <w:rPr>
          <w:rFonts w:ascii="Times New Roman" w:hAnsi="Times New Roman" w:cs="Times New Roman"/>
          <w:sz w:val="28"/>
          <w:szCs w:val="28"/>
        </w:rPr>
        <w:t>(проектирование и монтаж систем видеон</w:t>
      </w:r>
      <w:r w:rsidR="00024FD6">
        <w:rPr>
          <w:rFonts w:ascii="Times New Roman" w:hAnsi="Times New Roman" w:cs="Times New Roman"/>
          <w:sz w:val="28"/>
          <w:szCs w:val="28"/>
        </w:rPr>
        <w:t>а</w:t>
      </w:r>
      <w:r w:rsidR="00024FD6" w:rsidRPr="004C075F">
        <w:rPr>
          <w:rFonts w:ascii="Times New Roman" w:hAnsi="Times New Roman" w:cs="Times New Roman"/>
          <w:sz w:val="28"/>
          <w:szCs w:val="28"/>
        </w:rPr>
        <w:t>блюдения, ограждения,</w:t>
      </w:r>
      <w:r w:rsidR="00024FD6">
        <w:rPr>
          <w:rFonts w:ascii="Times New Roman" w:hAnsi="Times New Roman" w:cs="Times New Roman"/>
          <w:sz w:val="28"/>
          <w:szCs w:val="28"/>
        </w:rPr>
        <w:t xml:space="preserve"> </w:t>
      </w:r>
      <w:r w:rsidR="00024FD6" w:rsidRPr="004C075F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ановка металлических дверей). В</w:t>
      </w:r>
      <w:r w:rsidR="00024FD6" w:rsidRPr="004C075F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024FD6" w:rsidRPr="004C075F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024FD6">
        <w:rPr>
          <w:rFonts w:ascii="Times New Roman" w:hAnsi="Times New Roman" w:cs="Times New Roman"/>
          <w:sz w:val="28"/>
          <w:szCs w:val="28"/>
        </w:rPr>
        <w:t>–</w:t>
      </w:r>
      <w:r w:rsidR="00024FD6" w:rsidRPr="004C075F">
        <w:rPr>
          <w:rFonts w:ascii="Times New Roman" w:hAnsi="Times New Roman" w:cs="Times New Roman"/>
          <w:sz w:val="28"/>
          <w:szCs w:val="28"/>
        </w:rPr>
        <w:t xml:space="preserve"> 911</w:t>
      </w:r>
      <w:r w:rsidR="00024FD6">
        <w:rPr>
          <w:rFonts w:ascii="Times New Roman" w:hAnsi="Times New Roman" w:cs="Times New Roman"/>
          <w:sz w:val="28"/>
          <w:szCs w:val="28"/>
        </w:rPr>
        <w:t xml:space="preserve">,0 </w:t>
      </w:r>
      <w:r w:rsidR="00024FD6" w:rsidRPr="004C075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24FD6" w:rsidRPr="004C07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FD6" w:rsidRPr="004C075F">
        <w:rPr>
          <w:rFonts w:ascii="Times New Roman" w:hAnsi="Times New Roman" w:cs="Times New Roman"/>
          <w:sz w:val="28"/>
          <w:szCs w:val="28"/>
        </w:rPr>
        <w:t>ублей</w:t>
      </w:r>
      <w:r w:rsidR="00471F54">
        <w:rPr>
          <w:rFonts w:ascii="Times New Roman" w:hAnsi="Times New Roman" w:cs="Times New Roman"/>
          <w:sz w:val="28"/>
          <w:szCs w:val="28"/>
        </w:rPr>
        <w:t xml:space="preserve">, предусмотренных в т.ч. на </w:t>
      </w:r>
      <w:r w:rsidR="00471F54" w:rsidRPr="004C075F">
        <w:rPr>
          <w:rFonts w:ascii="Times New Roman" w:hAnsi="Times New Roman" w:cs="Times New Roman"/>
          <w:sz w:val="28"/>
          <w:szCs w:val="28"/>
        </w:rPr>
        <w:t>установк</w:t>
      </w:r>
      <w:r w:rsidR="00471F54">
        <w:rPr>
          <w:rFonts w:ascii="Times New Roman" w:hAnsi="Times New Roman" w:cs="Times New Roman"/>
          <w:sz w:val="28"/>
          <w:szCs w:val="28"/>
        </w:rPr>
        <w:t xml:space="preserve">у окон, </w:t>
      </w:r>
      <w:r w:rsidR="00471F54" w:rsidRPr="004C075F">
        <w:rPr>
          <w:rFonts w:ascii="Times New Roman" w:hAnsi="Times New Roman" w:cs="Times New Roman"/>
          <w:sz w:val="28"/>
          <w:szCs w:val="28"/>
        </w:rPr>
        <w:t xml:space="preserve"> металлических дверей</w:t>
      </w:r>
      <w:r w:rsidR="00471F54" w:rsidRPr="00471F54">
        <w:rPr>
          <w:rFonts w:ascii="Times New Roman" w:hAnsi="Times New Roman" w:cs="Times New Roman"/>
          <w:sz w:val="28"/>
          <w:szCs w:val="28"/>
        </w:rPr>
        <w:t xml:space="preserve"> </w:t>
      </w:r>
      <w:r w:rsidR="00471F54">
        <w:rPr>
          <w:rFonts w:ascii="Times New Roman" w:hAnsi="Times New Roman" w:cs="Times New Roman"/>
          <w:sz w:val="28"/>
          <w:szCs w:val="28"/>
        </w:rPr>
        <w:t xml:space="preserve">в </w:t>
      </w:r>
      <w:r w:rsidR="00471F54" w:rsidRPr="004C075F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471F54">
        <w:rPr>
          <w:rFonts w:ascii="Times New Roman" w:hAnsi="Times New Roman" w:cs="Times New Roman"/>
          <w:sz w:val="28"/>
          <w:szCs w:val="28"/>
        </w:rPr>
        <w:t xml:space="preserve">. </w:t>
      </w:r>
      <w:r w:rsidR="00024FD6" w:rsidRPr="004C0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FD6" w:rsidRPr="004C075F" w:rsidRDefault="00024FD6" w:rsidP="006D76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5F">
        <w:rPr>
          <w:rFonts w:ascii="Times New Roman" w:hAnsi="Times New Roman" w:cs="Times New Roman"/>
          <w:sz w:val="28"/>
          <w:szCs w:val="28"/>
        </w:rPr>
        <w:lastRenderedPageBreak/>
        <w:t xml:space="preserve">Паспорта безопасности </w:t>
      </w:r>
      <w:r w:rsidR="00471F54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Pr="004C075F">
        <w:rPr>
          <w:rFonts w:ascii="Times New Roman" w:hAnsi="Times New Roman" w:cs="Times New Roman"/>
          <w:sz w:val="28"/>
          <w:szCs w:val="28"/>
        </w:rPr>
        <w:t>оформлены</w:t>
      </w:r>
      <w:r w:rsidR="00471F54">
        <w:rPr>
          <w:rFonts w:ascii="Times New Roman" w:hAnsi="Times New Roman" w:cs="Times New Roman"/>
          <w:sz w:val="28"/>
          <w:szCs w:val="28"/>
        </w:rPr>
        <w:t>,</w:t>
      </w:r>
      <w:r w:rsidR="00471F54" w:rsidRPr="00471F54">
        <w:rPr>
          <w:rFonts w:ascii="Times New Roman" w:hAnsi="Times New Roman" w:cs="Times New Roman"/>
          <w:sz w:val="28"/>
          <w:szCs w:val="28"/>
        </w:rPr>
        <w:t xml:space="preserve"> </w:t>
      </w:r>
      <w:r w:rsidR="00471F54" w:rsidRPr="004C075F">
        <w:rPr>
          <w:rFonts w:ascii="Times New Roman" w:hAnsi="Times New Roman" w:cs="Times New Roman"/>
          <w:sz w:val="28"/>
          <w:szCs w:val="28"/>
        </w:rPr>
        <w:t>установлены</w:t>
      </w:r>
      <w:r w:rsidR="00471F54" w:rsidRPr="00471F54">
        <w:rPr>
          <w:rFonts w:ascii="Times New Roman" w:hAnsi="Times New Roman" w:cs="Times New Roman"/>
          <w:sz w:val="28"/>
          <w:szCs w:val="28"/>
        </w:rPr>
        <w:t xml:space="preserve"> </w:t>
      </w:r>
      <w:r w:rsidR="00471F54" w:rsidRPr="004C075F">
        <w:rPr>
          <w:rFonts w:ascii="Times New Roman" w:hAnsi="Times New Roman" w:cs="Times New Roman"/>
          <w:sz w:val="28"/>
          <w:szCs w:val="28"/>
        </w:rPr>
        <w:t>камеры видеонаблюдения,</w:t>
      </w:r>
      <w:r w:rsidR="00471F54">
        <w:rPr>
          <w:rFonts w:ascii="Times New Roman" w:hAnsi="Times New Roman" w:cs="Times New Roman"/>
          <w:sz w:val="28"/>
          <w:szCs w:val="28"/>
        </w:rPr>
        <w:t xml:space="preserve"> </w:t>
      </w:r>
      <w:r w:rsidR="00471F54" w:rsidRPr="004C075F">
        <w:rPr>
          <w:rFonts w:ascii="Times New Roman" w:hAnsi="Times New Roman" w:cs="Times New Roman"/>
          <w:sz w:val="28"/>
          <w:szCs w:val="28"/>
        </w:rPr>
        <w:t>ограждения</w:t>
      </w:r>
      <w:r w:rsidRPr="004C075F">
        <w:rPr>
          <w:rFonts w:ascii="Times New Roman" w:hAnsi="Times New Roman" w:cs="Times New Roman"/>
          <w:sz w:val="28"/>
          <w:szCs w:val="28"/>
        </w:rPr>
        <w:t>. Объекты 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75F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075F">
        <w:rPr>
          <w:rFonts w:ascii="Times New Roman" w:hAnsi="Times New Roman" w:cs="Times New Roman"/>
          <w:sz w:val="28"/>
          <w:szCs w:val="28"/>
        </w:rPr>
        <w:t xml:space="preserve"> попадающие под категорию паспортизированы</w:t>
      </w:r>
      <w:proofErr w:type="gramEnd"/>
      <w:r w:rsidRPr="004C075F">
        <w:rPr>
          <w:rFonts w:ascii="Times New Roman" w:hAnsi="Times New Roman" w:cs="Times New Roman"/>
          <w:sz w:val="28"/>
          <w:szCs w:val="28"/>
        </w:rPr>
        <w:t>. В соответствии с постановлением Правительства РФ от 25 марта</w:t>
      </w:r>
      <w:r w:rsidR="00E83837">
        <w:rPr>
          <w:rFonts w:ascii="Times New Roman" w:hAnsi="Times New Roman" w:cs="Times New Roman"/>
          <w:sz w:val="28"/>
          <w:szCs w:val="28"/>
        </w:rPr>
        <w:t xml:space="preserve"> </w:t>
      </w:r>
      <w:r w:rsidRPr="004C075F">
        <w:rPr>
          <w:rFonts w:ascii="Times New Roman" w:hAnsi="Times New Roman" w:cs="Times New Roman"/>
          <w:sz w:val="28"/>
          <w:szCs w:val="28"/>
        </w:rPr>
        <w:t>2015 года №272 на территории АМР</w:t>
      </w:r>
      <w:r w:rsidR="00DA556A">
        <w:rPr>
          <w:rFonts w:ascii="Times New Roman" w:hAnsi="Times New Roman" w:cs="Times New Roman"/>
          <w:sz w:val="28"/>
          <w:szCs w:val="28"/>
        </w:rPr>
        <w:t>,</w:t>
      </w:r>
      <w:r w:rsidR="00DA556A" w:rsidRPr="00DA556A">
        <w:rPr>
          <w:rFonts w:ascii="Times New Roman" w:hAnsi="Times New Roman" w:cs="Times New Roman"/>
          <w:sz w:val="28"/>
          <w:szCs w:val="28"/>
        </w:rPr>
        <w:t xml:space="preserve"> </w:t>
      </w:r>
      <w:r w:rsidR="00DA556A" w:rsidRPr="004C075F">
        <w:rPr>
          <w:rFonts w:ascii="Times New Roman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8 г"/>
        </w:smartTagPr>
        <w:r w:rsidR="00DA556A" w:rsidRPr="004C075F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="00DA556A" w:rsidRPr="004C075F">
        <w:rPr>
          <w:rFonts w:ascii="Times New Roman" w:hAnsi="Times New Roman" w:cs="Times New Roman"/>
          <w:sz w:val="28"/>
          <w:szCs w:val="28"/>
        </w:rPr>
        <w:t xml:space="preserve">. </w:t>
      </w:r>
      <w:r w:rsidRPr="004C075F">
        <w:rPr>
          <w:rFonts w:ascii="Times New Roman" w:hAnsi="Times New Roman" w:cs="Times New Roman"/>
          <w:sz w:val="28"/>
          <w:szCs w:val="28"/>
        </w:rPr>
        <w:t xml:space="preserve"> паспортизированы  </w:t>
      </w:r>
      <w:r w:rsidR="00DA556A">
        <w:rPr>
          <w:rFonts w:ascii="Times New Roman" w:hAnsi="Times New Roman" w:cs="Times New Roman"/>
          <w:sz w:val="28"/>
          <w:szCs w:val="28"/>
        </w:rPr>
        <w:t xml:space="preserve">все </w:t>
      </w:r>
      <w:r w:rsidRPr="004C075F">
        <w:rPr>
          <w:rFonts w:ascii="Times New Roman" w:hAnsi="Times New Roman" w:cs="Times New Roman"/>
          <w:sz w:val="28"/>
          <w:szCs w:val="28"/>
        </w:rPr>
        <w:t>места массового пребывания людей. Установлены видеокамеры с выводом на монитор работников ЕДДС. Правообладатели и собственники объектов торговли проинформированы об ответственности за обеспечение антитеррористической защищенности 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075F">
        <w:rPr>
          <w:rFonts w:ascii="Times New Roman" w:hAnsi="Times New Roman" w:cs="Times New Roman"/>
          <w:sz w:val="28"/>
          <w:szCs w:val="28"/>
        </w:rPr>
        <w:t xml:space="preserve"> Информация размещена на сайте</w:t>
      </w:r>
      <w:r w:rsidR="00E83837">
        <w:rPr>
          <w:rFonts w:ascii="Times New Roman" w:hAnsi="Times New Roman" w:cs="Times New Roman"/>
          <w:sz w:val="28"/>
          <w:szCs w:val="28"/>
        </w:rPr>
        <w:t>.</w:t>
      </w:r>
      <w:r w:rsidRPr="004C075F">
        <w:rPr>
          <w:rFonts w:ascii="Times New Roman" w:hAnsi="Times New Roman" w:cs="Times New Roman"/>
          <w:sz w:val="28"/>
          <w:szCs w:val="28"/>
        </w:rPr>
        <w:t xml:space="preserve"> Торговые объекты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075F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АМР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075F">
        <w:rPr>
          <w:rFonts w:ascii="Times New Roman" w:hAnsi="Times New Roman" w:cs="Times New Roman"/>
          <w:sz w:val="28"/>
          <w:szCs w:val="28"/>
        </w:rPr>
        <w:t xml:space="preserve"> не попадают под требования установленных категорий</w:t>
      </w:r>
    </w:p>
    <w:p w:rsidR="00024FD6" w:rsidRPr="004C075F" w:rsidRDefault="00024FD6" w:rsidP="00024FD6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075F">
        <w:rPr>
          <w:rFonts w:ascii="Times New Roman" w:hAnsi="Times New Roman" w:cs="Times New Roman"/>
          <w:sz w:val="28"/>
          <w:szCs w:val="28"/>
        </w:rPr>
        <w:t xml:space="preserve">Администрация  Анучинского района, как орган местного самоуправления в пределах своей компетенции осуществляет  профилактические меры, направленные на предупреждение </w:t>
      </w:r>
      <w:r w:rsidR="006D760F">
        <w:rPr>
          <w:rFonts w:ascii="Times New Roman" w:hAnsi="Times New Roman" w:cs="Times New Roman"/>
          <w:sz w:val="28"/>
          <w:szCs w:val="28"/>
        </w:rPr>
        <w:t>т</w:t>
      </w:r>
      <w:r w:rsidRPr="004C075F">
        <w:rPr>
          <w:rFonts w:ascii="Times New Roman" w:hAnsi="Times New Roman" w:cs="Times New Roman"/>
          <w:sz w:val="28"/>
          <w:szCs w:val="28"/>
        </w:rPr>
        <w:t>еррористической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75F">
        <w:rPr>
          <w:rFonts w:ascii="Times New Roman" w:hAnsi="Times New Roman" w:cs="Times New Roman"/>
          <w:sz w:val="28"/>
          <w:szCs w:val="28"/>
        </w:rPr>
        <w:t>в рамках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C075F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075F">
        <w:rPr>
          <w:rFonts w:ascii="Times New Roman" w:hAnsi="Times New Roman" w:cs="Times New Roman"/>
          <w:sz w:val="28"/>
          <w:szCs w:val="28"/>
        </w:rPr>
        <w:t xml:space="preserve"> «Комплексные меры по профилактике экстремизма и терроризма» муниципальной  программы «Развитие социально-культурной сферы Анучинского муниципального района на 2015-2019 годы», утвержденной постановлением администрации Анучинского муниципального района от 25.09.2014 г. №475.</w:t>
      </w:r>
      <w:proofErr w:type="gramEnd"/>
      <w:r w:rsidRPr="004C075F">
        <w:rPr>
          <w:rFonts w:ascii="Times New Roman" w:hAnsi="Times New Roman" w:cs="Times New Roman"/>
          <w:sz w:val="28"/>
          <w:szCs w:val="28"/>
        </w:rPr>
        <w:t xml:space="preserve"> Основным индикатором эффективности Подпрограммы является отсутствие на территории  общественных  или   религиозных   объединений экстремистской деятельности и отсутствие зарегистрированных  экстремистских акций, повлекших групповые нарушения общественного порядка, осложнение оперативной обстановки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FD6" w:rsidRPr="00E85983" w:rsidRDefault="00024FD6" w:rsidP="006D760F">
      <w:pPr>
        <w:pStyle w:val="3"/>
        <w:spacing w:after="0" w:line="360" w:lineRule="auto"/>
        <w:ind w:firstLine="851"/>
        <w:jc w:val="both"/>
        <w:rPr>
          <w:sz w:val="28"/>
          <w:szCs w:val="28"/>
        </w:rPr>
      </w:pPr>
      <w:r w:rsidRPr="004C075F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под</w:t>
      </w:r>
      <w:r w:rsidRPr="004C075F">
        <w:rPr>
          <w:sz w:val="28"/>
          <w:szCs w:val="28"/>
        </w:rPr>
        <w:t xml:space="preserve">программных мероприятий в 2019 г </w:t>
      </w:r>
      <w:r w:rsidR="00DA556A">
        <w:rPr>
          <w:sz w:val="28"/>
          <w:szCs w:val="28"/>
        </w:rPr>
        <w:t xml:space="preserve">было </w:t>
      </w:r>
      <w:r w:rsidRPr="004C075F">
        <w:rPr>
          <w:sz w:val="28"/>
          <w:szCs w:val="28"/>
        </w:rPr>
        <w:t xml:space="preserve">предусмотрено финансирование в размере </w:t>
      </w:r>
      <w:r w:rsidR="00E85983" w:rsidRPr="00E85983">
        <w:rPr>
          <w:sz w:val="28"/>
          <w:szCs w:val="28"/>
        </w:rPr>
        <w:t>23</w:t>
      </w:r>
      <w:r w:rsidRPr="00E85983">
        <w:rPr>
          <w:sz w:val="28"/>
          <w:szCs w:val="28"/>
        </w:rPr>
        <w:t>,6</w:t>
      </w:r>
      <w:r w:rsidRPr="004C075F">
        <w:rPr>
          <w:sz w:val="28"/>
          <w:szCs w:val="28"/>
        </w:rPr>
        <w:t xml:space="preserve"> тыс</w:t>
      </w:r>
      <w:proofErr w:type="gramStart"/>
      <w:r w:rsidRPr="004C075F">
        <w:rPr>
          <w:sz w:val="28"/>
          <w:szCs w:val="28"/>
        </w:rPr>
        <w:t>.р</w:t>
      </w:r>
      <w:proofErr w:type="gramEnd"/>
      <w:r w:rsidRPr="004C075F">
        <w:rPr>
          <w:sz w:val="28"/>
          <w:szCs w:val="28"/>
        </w:rPr>
        <w:t>ублей за 2019 г.</w:t>
      </w:r>
      <w:r w:rsidR="006F689B">
        <w:rPr>
          <w:sz w:val="28"/>
          <w:szCs w:val="28"/>
        </w:rPr>
        <w:t xml:space="preserve"> </w:t>
      </w:r>
      <w:r w:rsidR="00E85983">
        <w:rPr>
          <w:sz w:val="28"/>
          <w:szCs w:val="28"/>
        </w:rPr>
        <w:t xml:space="preserve">За отчетный период </w:t>
      </w:r>
      <w:r w:rsidR="006F689B" w:rsidRPr="00E85983">
        <w:rPr>
          <w:sz w:val="28"/>
          <w:szCs w:val="28"/>
        </w:rPr>
        <w:t>проведена следующая работа:</w:t>
      </w:r>
      <w:r w:rsidR="006D760F" w:rsidRPr="00E85983">
        <w:rPr>
          <w:sz w:val="28"/>
          <w:szCs w:val="28"/>
        </w:rPr>
        <w:t xml:space="preserve"> </w:t>
      </w:r>
      <w:r w:rsidRPr="00E85983">
        <w:rPr>
          <w:sz w:val="28"/>
          <w:szCs w:val="28"/>
        </w:rPr>
        <w:t xml:space="preserve">на сайте администрации размещена презентация «Профилактика </w:t>
      </w:r>
      <w:r w:rsidR="00E85983">
        <w:rPr>
          <w:sz w:val="28"/>
          <w:szCs w:val="28"/>
        </w:rPr>
        <w:t>экстремизма и терроризма»</w:t>
      </w:r>
      <w:r w:rsidRPr="00E85983">
        <w:rPr>
          <w:sz w:val="28"/>
          <w:szCs w:val="28"/>
        </w:rPr>
        <w:t xml:space="preserve">;  </w:t>
      </w:r>
      <w:r w:rsidR="002005C6">
        <w:rPr>
          <w:sz w:val="28"/>
          <w:szCs w:val="28"/>
        </w:rPr>
        <w:t xml:space="preserve">регулярно размещаются </w:t>
      </w:r>
      <w:r w:rsidRPr="00E85983">
        <w:rPr>
          <w:sz w:val="28"/>
          <w:szCs w:val="28"/>
        </w:rPr>
        <w:t>информационны</w:t>
      </w:r>
      <w:r w:rsidR="002005C6">
        <w:rPr>
          <w:sz w:val="28"/>
          <w:szCs w:val="28"/>
        </w:rPr>
        <w:t>е материалы</w:t>
      </w:r>
      <w:r w:rsidR="00E85983">
        <w:rPr>
          <w:sz w:val="28"/>
          <w:szCs w:val="28"/>
        </w:rPr>
        <w:t xml:space="preserve"> по </w:t>
      </w:r>
      <w:r w:rsidR="002005C6">
        <w:rPr>
          <w:sz w:val="28"/>
          <w:szCs w:val="28"/>
        </w:rPr>
        <w:t xml:space="preserve">профилактике терроризма, экстремизма и </w:t>
      </w:r>
      <w:r w:rsidR="00E85983">
        <w:rPr>
          <w:sz w:val="28"/>
          <w:szCs w:val="28"/>
        </w:rPr>
        <w:t>толерантности</w:t>
      </w:r>
      <w:r w:rsidRPr="00E85983">
        <w:rPr>
          <w:sz w:val="28"/>
          <w:szCs w:val="28"/>
        </w:rPr>
        <w:t>;</w:t>
      </w:r>
      <w:r w:rsidR="002005C6" w:rsidRPr="002005C6">
        <w:rPr>
          <w:sz w:val="28"/>
          <w:szCs w:val="28"/>
        </w:rPr>
        <w:t xml:space="preserve"> </w:t>
      </w:r>
      <w:r w:rsidR="002005C6">
        <w:rPr>
          <w:sz w:val="28"/>
          <w:szCs w:val="28"/>
        </w:rPr>
        <w:t>специалист</w:t>
      </w:r>
      <w:r w:rsidR="002005C6" w:rsidRPr="00E85983">
        <w:rPr>
          <w:sz w:val="28"/>
          <w:szCs w:val="28"/>
        </w:rPr>
        <w:t xml:space="preserve"> администрации</w:t>
      </w:r>
      <w:r w:rsidR="002005C6">
        <w:rPr>
          <w:sz w:val="28"/>
          <w:szCs w:val="28"/>
        </w:rPr>
        <w:t xml:space="preserve"> АМР</w:t>
      </w:r>
      <w:r w:rsidR="006D760F" w:rsidRPr="00E85983">
        <w:rPr>
          <w:sz w:val="28"/>
          <w:szCs w:val="28"/>
        </w:rPr>
        <w:t xml:space="preserve"> </w:t>
      </w:r>
      <w:r w:rsidR="002005C6">
        <w:rPr>
          <w:sz w:val="28"/>
          <w:szCs w:val="28"/>
        </w:rPr>
        <w:t xml:space="preserve">приняли </w:t>
      </w:r>
      <w:r w:rsidR="002005C6">
        <w:rPr>
          <w:sz w:val="28"/>
          <w:szCs w:val="28"/>
        </w:rPr>
        <w:lastRenderedPageBreak/>
        <w:t xml:space="preserve">участие </w:t>
      </w:r>
      <w:r w:rsidRPr="00E85983">
        <w:rPr>
          <w:sz w:val="28"/>
          <w:szCs w:val="28"/>
        </w:rPr>
        <w:t xml:space="preserve">в постоянно действующем  краевом семинаре «Приморье: народы, религии, </w:t>
      </w:r>
      <w:r w:rsidR="00E85983">
        <w:rPr>
          <w:sz w:val="28"/>
          <w:szCs w:val="28"/>
        </w:rPr>
        <w:t>общество»</w:t>
      </w:r>
      <w:r w:rsidRPr="00E85983">
        <w:rPr>
          <w:sz w:val="28"/>
          <w:szCs w:val="28"/>
        </w:rPr>
        <w:t>;</w:t>
      </w:r>
      <w:r w:rsidR="002005C6">
        <w:rPr>
          <w:sz w:val="28"/>
          <w:szCs w:val="28"/>
        </w:rPr>
        <w:t xml:space="preserve"> </w:t>
      </w:r>
      <w:r w:rsidRPr="00E85983">
        <w:rPr>
          <w:sz w:val="28"/>
          <w:szCs w:val="28"/>
        </w:rPr>
        <w:t>состоялся правовой лекторий «Административная и уголовная ответственность несове</w:t>
      </w:r>
      <w:r w:rsidR="002005C6">
        <w:rPr>
          <w:sz w:val="28"/>
          <w:szCs w:val="28"/>
        </w:rPr>
        <w:t>ршеннолетних»</w:t>
      </w:r>
      <w:r w:rsidRPr="00E85983">
        <w:rPr>
          <w:sz w:val="28"/>
          <w:szCs w:val="28"/>
        </w:rPr>
        <w:t>;</w:t>
      </w:r>
      <w:r w:rsidR="006D760F" w:rsidRPr="00E85983">
        <w:rPr>
          <w:sz w:val="28"/>
          <w:szCs w:val="28"/>
        </w:rPr>
        <w:t xml:space="preserve"> </w:t>
      </w:r>
      <w:r w:rsidRPr="00E85983">
        <w:rPr>
          <w:sz w:val="28"/>
          <w:szCs w:val="28"/>
        </w:rPr>
        <w:t>с участием органов системы профилактики, в т.ч. работников администрации, МО ПРО ВОД</w:t>
      </w:r>
      <w:r w:rsidR="006A6601" w:rsidRPr="00E85983">
        <w:rPr>
          <w:sz w:val="28"/>
          <w:szCs w:val="28"/>
        </w:rPr>
        <w:t xml:space="preserve"> </w:t>
      </w:r>
      <w:r w:rsidRPr="00E85983">
        <w:rPr>
          <w:sz w:val="28"/>
          <w:szCs w:val="28"/>
        </w:rPr>
        <w:t xml:space="preserve"> </w:t>
      </w:r>
      <w:r w:rsidR="006A6601" w:rsidRPr="00E85983">
        <w:rPr>
          <w:sz w:val="28"/>
          <w:szCs w:val="28"/>
        </w:rPr>
        <w:t>«</w:t>
      </w:r>
      <w:r w:rsidRPr="00E85983">
        <w:rPr>
          <w:sz w:val="28"/>
          <w:szCs w:val="28"/>
        </w:rPr>
        <w:t>Матери России» 1 июн</w:t>
      </w:r>
      <w:r w:rsidR="002005C6">
        <w:rPr>
          <w:sz w:val="28"/>
          <w:szCs w:val="28"/>
        </w:rPr>
        <w:t>я  проведена акция «Милосердие»; с учащимися образовательных учреждений проведена к</w:t>
      </w:r>
      <w:r w:rsidR="002005C6" w:rsidRPr="002005C6">
        <w:rPr>
          <w:sz w:val="28"/>
          <w:szCs w:val="28"/>
        </w:rPr>
        <w:t xml:space="preserve">вест </w:t>
      </w:r>
      <w:proofErr w:type="gramStart"/>
      <w:r w:rsidR="002005C6" w:rsidRPr="002005C6">
        <w:rPr>
          <w:sz w:val="28"/>
          <w:szCs w:val="28"/>
        </w:rPr>
        <w:t>–и</w:t>
      </w:r>
      <w:proofErr w:type="gramEnd"/>
      <w:r w:rsidR="002005C6" w:rsidRPr="002005C6">
        <w:rPr>
          <w:sz w:val="28"/>
          <w:szCs w:val="28"/>
        </w:rPr>
        <w:t>гра «Знатоки безопасности»</w:t>
      </w:r>
      <w:r w:rsidR="002005C6">
        <w:rPr>
          <w:sz w:val="28"/>
          <w:szCs w:val="28"/>
        </w:rPr>
        <w:t xml:space="preserve"> и «Школа безопасности»</w:t>
      </w:r>
    </w:p>
    <w:p w:rsidR="00024FD6" w:rsidRPr="004C075F" w:rsidRDefault="00024FD6" w:rsidP="006D760F">
      <w:pPr>
        <w:pStyle w:val="3"/>
        <w:spacing w:after="0" w:line="360" w:lineRule="auto"/>
        <w:ind w:firstLine="900"/>
        <w:jc w:val="both"/>
        <w:rPr>
          <w:sz w:val="28"/>
          <w:szCs w:val="28"/>
        </w:rPr>
      </w:pPr>
      <w:r w:rsidRPr="004C075F">
        <w:rPr>
          <w:sz w:val="28"/>
          <w:szCs w:val="28"/>
        </w:rPr>
        <w:t xml:space="preserve">Так же профилактические мероприятия, направленные на антиэкстремистскую </w:t>
      </w:r>
      <w:r w:rsidR="006F689B">
        <w:rPr>
          <w:sz w:val="28"/>
          <w:szCs w:val="28"/>
        </w:rPr>
        <w:t xml:space="preserve">и антитеррористическую </w:t>
      </w:r>
      <w:r w:rsidRPr="004C075F">
        <w:rPr>
          <w:sz w:val="28"/>
          <w:szCs w:val="28"/>
        </w:rPr>
        <w:t xml:space="preserve">деятельность проходят, согласно плану работы, в рамках  следующих подпрограмм: «Комплексные меры противодействия злоупотреблению наркотиками и их незаконному обороту», «Развитие физической культуры и спорта», «Молодежь Анучинского муниципального района», «Патриотическое воспитание граждан Анучинского муниципального района» муниципальной программы «Развитие социально-культурной сферы Анучинского муниципального района на 2015-2019 годы».  </w:t>
      </w:r>
      <w:r w:rsidR="00DA556A">
        <w:rPr>
          <w:sz w:val="28"/>
          <w:szCs w:val="28"/>
        </w:rPr>
        <w:t>В</w:t>
      </w:r>
      <w:r w:rsidR="006D760F" w:rsidRPr="004C075F">
        <w:rPr>
          <w:sz w:val="28"/>
          <w:szCs w:val="28"/>
        </w:rPr>
        <w:t xml:space="preserve"> 2019 г</w:t>
      </w:r>
      <w:r w:rsidR="006D760F">
        <w:rPr>
          <w:sz w:val="28"/>
          <w:szCs w:val="28"/>
        </w:rPr>
        <w:t xml:space="preserve"> в рамках данных подпрограмм</w:t>
      </w:r>
      <w:r w:rsidR="006D760F" w:rsidRPr="004C075F">
        <w:rPr>
          <w:sz w:val="28"/>
          <w:szCs w:val="28"/>
        </w:rPr>
        <w:t xml:space="preserve"> запланировано</w:t>
      </w:r>
      <w:r w:rsidR="006D760F">
        <w:rPr>
          <w:sz w:val="28"/>
          <w:szCs w:val="28"/>
        </w:rPr>
        <w:t xml:space="preserve"> финансирование в размере</w:t>
      </w:r>
      <w:r w:rsidR="006D760F" w:rsidRPr="004C075F">
        <w:rPr>
          <w:sz w:val="28"/>
          <w:szCs w:val="28"/>
        </w:rPr>
        <w:t xml:space="preserve"> </w:t>
      </w:r>
      <w:r w:rsidR="006D760F" w:rsidRPr="002005C6">
        <w:rPr>
          <w:sz w:val="28"/>
          <w:szCs w:val="28"/>
        </w:rPr>
        <w:t>559,0</w:t>
      </w:r>
      <w:r w:rsidR="006D760F" w:rsidRPr="004C075F">
        <w:rPr>
          <w:sz w:val="28"/>
          <w:szCs w:val="28"/>
        </w:rPr>
        <w:t xml:space="preserve"> тыс</w:t>
      </w:r>
      <w:r w:rsidR="006F689B">
        <w:rPr>
          <w:sz w:val="28"/>
          <w:szCs w:val="28"/>
        </w:rPr>
        <w:t>.</w:t>
      </w:r>
      <w:r w:rsidR="006D760F" w:rsidRPr="004C075F">
        <w:rPr>
          <w:sz w:val="28"/>
          <w:szCs w:val="28"/>
        </w:rPr>
        <w:t xml:space="preserve"> руб.</w:t>
      </w:r>
    </w:p>
    <w:p w:rsidR="00E83837" w:rsidRDefault="006D760F" w:rsidP="006F6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Комплексного плана, подпрограммных </w:t>
      </w:r>
      <w:r w:rsidR="006F689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89B">
        <w:rPr>
          <w:rFonts w:ascii="Times New Roman" w:hAnsi="Times New Roman" w:cs="Times New Roman"/>
          <w:sz w:val="28"/>
          <w:szCs w:val="28"/>
        </w:rPr>
        <w:t xml:space="preserve">в образовательных и культурно-досуговых учреждениях было </w:t>
      </w:r>
      <w:r w:rsidR="006F689B" w:rsidRPr="002005C6">
        <w:rPr>
          <w:rFonts w:ascii="Times New Roman" w:hAnsi="Times New Roman" w:cs="Times New Roman"/>
          <w:sz w:val="28"/>
          <w:szCs w:val="28"/>
        </w:rPr>
        <w:t>охвачено</w:t>
      </w:r>
      <w:r w:rsidRPr="002005C6">
        <w:rPr>
          <w:rFonts w:ascii="Times New Roman" w:hAnsi="Times New Roman" w:cs="Times New Roman"/>
          <w:sz w:val="28"/>
          <w:szCs w:val="28"/>
        </w:rPr>
        <w:t xml:space="preserve"> </w:t>
      </w:r>
      <w:r w:rsidR="00024FD6" w:rsidRPr="002005C6">
        <w:rPr>
          <w:rFonts w:ascii="Times New Roman" w:hAnsi="Times New Roman" w:cs="Times New Roman"/>
          <w:sz w:val="28"/>
          <w:szCs w:val="28"/>
        </w:rPr>
        <w:t xml:space="preserve"> </w:t>
      </w:r>
      <w:r w:rsidR="002005C6" w:rsidRPr="002005C6">
        <w:rPr>
          <w:rFonts w:ascii="Times New Roman" w:hAnsi="Times New Roman" w:cs="Times New Roman"/>
          <w:sz w:val="28"/>
          <w:szCs w:val="28"/>
        </w:rPr>
        <w:t>348</w:t>
      </w:r>
      <w:r w:rsidR="006F689B" w:rsidRPr="002005C6">
        <w:rPr>
          <w:rFonts w:ascii="Times New Roman" w:hAnsi="Times New Roman" w:cs="Times New Roman"/>
          <w:sz w:val="28"/>
          <w:szCs w:val="28"/>
        </w:rPr>
        <w:t xml:space="preserve">0 человек. АППГ </w:t>
      </w:r>
      <w:r w:rsidR="002005C6" w:rsidRPr="002005C6">
        <w:rPr>
          <w:rFonts w:ascii="Times New Roman" w:hAnsi="Times New Roman" w:cs="Times New Roman"/>
          <w:sz w:val="28"/>
          <w:szCs w:val="28"/>
        </w:rPr>
        <w:t>324</w:t>
      </w:r>
      <w:r w:rsidR="006F689B" w:rsidRPr="002005C6">
        <w:rPr>
          <w:rFonts w:ascii="Times New Roman" w:hAnsi="Times New Roman" w:cs="Times New Roman"/>
          <w:sz w:val="28"/>
          <w:szCs w:val="28"/>
        </w:rPr>
        <w:t>0</w:t>
      </w:r>
      <w:r w:rsidR="006F689B">
        <w:rPr>
          <w:rFonts w:ascii="Times New Roman" w:hAnsi="Times New Roman" w:cs="Times New Roman"/>
          <w:sz w:val="28"/>
          <w:szCs w:val="28"/>
        </w:rPr>
        <w:t>.  Формы и методы профилактической работы разнообразны</w:t>
      </w:r>
      <w:r w:rsidR="00024FD6" w:rsidRPr="004C075F">
        <w:rPr>
          <w:rFonts w:ascii="Times New Roman" w:hAnsi="Times New Roman" w:cs="Times New Roman"/>
          <w:sz w:val="28"/>
          <w:szCs w:val="28"/>
        </w:rPr>
        <w:t>: проведение уроков, бесед, лекций с привлечением сотрудников ОМВД, общественными организациями в рамках месячников по военно-патриотическому воспитанию молодежи</w:t>
      </w:r>
      <w:r w:rsidR="00E83837" w:rsidRPr="00E83837">
        <w:rPr>
          <w:rStyle w:val="FontStyle14"/>
          <w:sz w:val="28"/>
          <w:szCs w:val="28"/>
        </w:rPr>
        <w:t xml:space="preserve"> </w:t>
      </w:r>
      <w:r w:rsidR="00E83837">
        <w:rPr>
          <w:rStyle w:val="FontStyle14"/>
          <w:sz w:val="28"/>
          <w:szCs w:val="28"/>
        </w:rPr>
        <w:t>(открытый кубок главы администрации АМР по русскому джиу-джитсу, спартакиада с/</w:t>
      </w:r>
      <w:proofErr w:type="spellStart"/>
      <w:proofErr w:type="gramStart"/>
      <w:r w:rsidR="00E83837">
        <w:rPr>
          <w:rStyle w:val="FontStyle14"/>
          <w:sz w:val="28"/>
          <w:szCs w:val="28"/>
        </w:rPr>
        <w:t>п</w:t>
      </w:r>
      <w:proofErr w:type="spellEnd"/>
      <w:proofErr w:type="gramEnd"/>
      <w:r w:rsidR="00E83837">
        <w:rPr>
          <w:rStyle w:val="FontStyle14"/>
          <w:sz w:val="28"/>
          <w:szCs w:val="28"/>
        </w:rPr>
        <w:t xml:space="preserve"> АМР посвященная Дню Победы по 7 видам спорта</w:t>
      </w:r>
      <w:r w:rsidR="00024FD6" w:rsidRPr="004C075F">
        <w:rPr>
          <w:rFonts w:ascii="Times New Roman" w:hAnsi="Times New Roman" w:cs="Times New Roman"/>
          <w:sz w:val="28"/>
          <w:szCs w:val="28"/>
        </w:rPr>
        <w:t>,</w:t>
      </w:r>
      <w:r w:rsidR="00E83837">
        <w:rPr>
          <w:rFonts w:ascii="Times New Roman" w:hAnsi="Times New Roman" w:cs="Times New Roman"/>
          <w:sz w:val="28"/>
          <w:szCs w:val="28"/>
        </w:rPr>
        <w:t xml:space="preserve"> фестиваль инсценированной песни и т.д.).</w:t>
      </w:r>
    </w:p>
    <w:p w:rsidR="00024FD6" w:rsidRPr="004C075F" w:rsidRDefault="00024FD6" w:rsidP="006F6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75F">
        <w:rPr>
          <w:rFonts w:ascii="Times New Roman" w:hAnsi="Times New Roman" w:cs="Times New Roman"/>
          <w:sz w:val="28"/>
          <w:szCs w:val="28"/>
        </w:rPr>
        <w:t xml:space="preserve"> </w:t>
      </w:r>
      <w:r w:rsidR="006F689B" w:rsidRPr="004C075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D760F" w:rsidRPr="004C075F">
        <w:rPr>
          <w:rFonts w:ascii="Times New Roman" w:hAnsi="Times New Roman" w:cs="Times New Roman"/>
          <w:sz w:val="28"/>
          <w:szCs w:val="28"/>
        </w:rPr>
        <w:t>рекомендаци</w:t>
      </w:r>
      <w:r w:rsidR="00E83837">
        <w:rPr>
          <w:rFonts w:ascii="Times New Roman" w:hAnsi="Times New Roman" w:cs="Times New Roman"/>
          <w:sz w:val="28"/>
          <w:szCs w:val="28"/>
        </w:rPr>
        <w:t>ям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 </w:t>
      </w:r>
      <w:r w:rsidR="006F689B" w:rsidRPr="004C075F">
        <w:rPr>
          <w:rFonts w:ascii="Times New Roman" w:hAnsi="Times New Roman" w:cs="Times New Roman"/>
          <w:sz w:val="28"/>
          <w:szCs w:val="28"/>
        </w:rPr>
        <w:t xml:space="preserve">АТК 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689B" w:rsidRPr="004C075F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края </w:t>
      </w:r>
      <w:r w:rsidR="006F689B">
        <w:rPr>
          <w:rFonts w:ascii="Times New Roman" w:hAnsi="Times New Roman" w:cs="Times New Roman"/>
          <w:sz w:val="28"/>
          <w:szCs w:val="28"/>
        </w:rPr>
        <w:t>в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6F689B">
        <w:rPr>
          <w:rFonts w:ascii="Times New Roman" w:hAnsi="Times New Roman" w:cs="Times New Roman"/>
          <w:sz w:val="28"/>
          <w:szCs w:val="28"/>
        </w:rPr>
        <w:t>у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 усилена работа </w:t>
      </w:r>
      <w:r w:rsidR="006F689B" w:rsidRPr="004C075F">
        <w:rPr>
          <w:rFonts w:ascii="Times New Roman" w:hAnsi="Times New Roman" w:cs="Times New Roman"/>
          <w:sz w:val="28"/>
          <w:szCs w:val="28"/>
        </w:rPr>
        <w:t xml:space="preserve">АТК </w:t>
      </w:r>
      <w:r w:rsidR="006F689B">
        <w:rPr>
          <w:rFonts w:ascii="Times New Roman" w:hAnsi="Times New Roman" w:cs="Times New Roman"/>
          <w:sz w:val="28"/>
          <w:szCs w:val="28"/>
        </w:rPr>
        <w:t>АМР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 по вопросам мониторинга политических,</w:t>
      </w:r>
      <w:r w:rsidR="006F689B">
        <w:rPr>
          <w:rFonts w:ascii="Times New Roman" w:hAnsi="Times New Roman" w:cs="Times New Roman"/>
          <w:sz w:val="28"/>
          <w:szCs w:val="28"/>
        </w:rPr>
        <w:t xml:space="preserve"> </w:t>
      </w:r>
      <w:r w:rsidR="006D760F" w:rsidRPr="004C075F">
        <w:rPr>
          <w:rFonts w:ascii="Times New Roman" w:hAnsi="Times New Roman" w:cs="Times New Roman"/>
          <w:sz w:val="28"/>
          <w:szCs w:val="28"/>
        </w:rPr>
        <w:t>с</w:t>
      </w:r>
      <w:r w:rsidR="006F689B">
        <w:rPr>
          <w:rFonts w:ascii="Times New Roman" w:hAnsi="Times New Roman" w:cs="Times New Roman"/>
          <w:sz w:val="28"/>
          <w:szCs w:val="28"/>
        </w:rPr>
        <w:t xml:space="preserve">оциально </w:t>
      </w:r>
      <w:proofErr w:type="gramStart"/>
      <w:r w:rsidR="006F689B">
        <w:rPr>
          <w:rFonts w:ascii="Times New Roman" w:hAnsi="Times New Roman" w:cs="Times New Roman"/>
          <w:sz w:val="28"/>
          <w:szCs w:val="28"/>
        </w:rPr>
        <w:t>экономических и иных п</w:t>
      </w:r>
      <w:r w:rsidR="006D760F" w:rsidRPr="004C075F">
        <w:rPr>
          <w:rFonts w:ascii="Times New Roman" w:hAnsi="Times New Roman" w:cs="Times New Roman"/>
          <w:sz w:val="28"/>
          <w:szCs w:val="28"/>
        </w:rPr>
        <w:t>роцессов</w:t>
      </w:r>
      <w:proofErr w:type="gramEnd"/>
      <w:r w:rsidR="006F689B">
        <w:rPr>
          <w:rFonts w:ascii="Times New Roman" w:hAnsi="Times New Roman" w:cs="Times New Roman"/>
          <w:sz w:val="28"/>
          <w:szCs w:val="28"/>
        </w:rPr>
        <w:t>,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 оказывающих влияние на ситуацию в области противодействия терроризму.</w:t>
      </w:r>
      <w:r w:rsidR="006D760F">
        <w:rPr>
          <w:rFonts w:ascii="Times New Roman" w:hAnsi="Times New Roman" w:cs="Times New Roman"/>
          <w:sz w:val="28"/>
          <w:szCs w:val="28"/>
        </w:rPr>
        <w:t xml:space="preserve"> </w:t>
      </w:r>
      <w:r w:rsidR="006F689B" w:rsidRPr="004C075F">
        <w:rPr>
          <w:rFonts w:ascii="Times New Roman" w:hAnsi="Times New Roman" w:cs="Times New Roman"/>
          <w:sz w:val="28"/>
          <w:szCs w:val="28"/>
        </w:rPr>
        <w:t xml:space="preserve">Это 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мониторинг уровня </w:t>
      </w:r>
      <w:r w:rsidR="006D760F" w:rsidRPr="004C075F">
        <w:rPr>
          <w:rFonts w:ascii="Times New Roman" w:hAnsi="Times New Roman" w:cs="Times New Roman"/>
          <w:sz w:val="28"/>
          <w:szCs w:val="28"/>
        </w:rPr>
        <w:lastRenderedPageBreak/>
        <w:t>доходов</w:t>
      </w:r>
      <w:r w:rsidR="006F689B">
        <w:rPr>
          <w:rFonts w:ascii="Times New Roman" w:hAnsi="Times New Roman" w:cs="Times New Roman"/>
          <w:sz w:val="28"/>
          <w:szCs w:val="28"/>
        </w:rPr>
        <w:t>,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 своевременной </w:t>
      </w:r>
      <w:r w:rsidR="006F689B" w:rsidRPr="004C075F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6D760F" w:rsidRPr="004C075F">
        <w:rPr>
          <w:rFonts w:ascii="Times New Roman" w:hAnsi="Times New Roman" w:cs="Times New Roman"/>
          <w:sz w:val="28"/>
          <w:szCs w:val="28"/>
        </w:rPr>
        <w:t>заработной платы, наличие конфликтов,</w:t>
      </w:r>
      <w:r w:rsidR="006F689B">
        <w:rPr>
          <w:rFonts w:ascii="Times New Roman" w:hAnsi="Times New Roman" w:cs="Times New Roman"/>
          <w:sz w:val="28"/>
          <w:szCs w:val="28"/>
        </w:rPr>
        <w:t xml:space="preserve"> </w:t>
      </w:r>
      <w:r w:rsidR="006D760F" w:rsidRPr="004C075F">
        <w:rPr>
          <w:rFonts w:ascii="Times New Roman" w:hAnsi="Times New Roman" w:cs="Times New Roman"/>
          <w:sz w:val="28"/>
          <w:szCs w:val="28"/>
        </w:rPr>
        <w:t>выявление фактов расовой и национальной розни,  вопросы повышения квалификации муниципальных служащих по вопросам межнациональных отношений</w:t>
      </w:r>
      <w:r w:rsidR="006F689B">
        <w:rPr>
          <w:rFonts w:ascii="Times New Roman" w:hAnsi="Times New Roman" w:cs="Times New Roman"/>
          <w:sz w:val="28"/>
          <w:szCs w:val="28"/>
        </w:rPr>
        <w:t>.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 В</w:t>
      </w:r>
      <w:r w:rsidR="006D760F">
        <w:rPr>
          <w:rFonts w:ascii="Times New Roman" w:hAnsi="Times New Roman" w:cs="Times New Roman"/>
          <w:sz w:val="28"/>
          <w:szCs w:val="28"/>
        </w:rPr>
        <w:t xml:space="preserve"> </w:t>
      </w:r>
      <w:r w:rsidR="006D760F" w:rsidRPr="004C075F">
        <w:rPr>
          <w:rFonts w:ascii="Times New Roman" w:hAnsi="Times New Roman" w:cs="Times New Roman"/>
          <w:sz w:val="28"/>
          <w:szCs w:val="28"/>
        </w:rPr>
        <w:t>целях исполнения протоколов АТК края запланированы заседания АТК района по вопросам об</w:t>
      </w:r>
      <w:r w:rsidR="00DA556A">
        <w:rPr>
          <w:rFonts w:ascii="Times New Roman" w:hAnsi="Times New Roman" w:cs="Times New Roman"/>
          <w:sz w:val="28"/>
          <w:szCs w:val="28"/>
        </w:rPr>
        <w:t>еспечения  требований ФЗ №16  от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 09,0202007Г «О транспортной безопасности»</w:t>
      </w:r>
      <w:r w:rsidR="00E83837">
        <w:rPr>
          <w:rFonts w:ascii="Times New Roman" w:hAnsi="Times New Roman" w:cs="Times New Roman"/>
          <w:sz w:val="28"/>
          <w:szCs w:val="28"/>
        </w:rPr>
        <w:t>.</w:t>
      </w:r>
      <w:r w:rsidR="006D760F" w:rsidRPr="004C075F">
        <w:rPr>
          <w:rFonts w:ascii="Times New Roman" w:hAnsi="Times New Roman" w:cs="Times New Roman"/>
          <w:sz w:val="28"/>
          <w:szCs w:val="28"/>
        </w:rPr>
        <w:t xml:space="preserve"> </w:t>
      </w:r>
      <w:r w:rsidRPr="004C0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75F" w:rsidRPr="004C075F" w:rsidRDefault="004C075F" w:rsidP="004C07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75F">
        <w:rPr>
          <w:rFonts w:ascii="Times New Roman" w:hAnsi="Times New Roman" w:cs="Times New Roman"/>
          <w:bCs/>
          <w:sz w:val="28"/>
          <w:szCs w:val="28"/>
        </w:rPr>
        <w:t>Во избежание</w:t>
      </w:r>
      <w:r w:rsidRPr="004C075F">
        <w:rPr>
          <w:rFonts w:ascii="Times New Roman" w:hAnsi="Times New Roman" w:cs="Times New Roman"/>
          <w:sz w:val="28"/>
          <w:szCs w:val="28"/>
        </w:rPr>
        <w:t xml:space="preserve"> </w:t>
      </w:r>
      <w:r w:rsidRPr="004C075F">
        <w:rPr>
          <w:rFonts w:ascii="Times New Roman" w:hAnsi="Times New Roman" w:cs="Times New Roman"/>
          <w:bCs/>
          <w:sz w:val="28"/>
          <w:szCs w:val="28"/>
        </w:rPr>
        <w:t>террористических актов</w:t>
      </w:r>
      <w:r w:rsidRPr="004C075F">
        <w:rPr>
          <w:rFonts w:ascii="Times New Roman" w:hAnsi="Times New Roman" w:cs="Times New Roman"/>
          <w:sz w:val="28"/>
          <w:szCs w:val="28"/>
        </w:rPr>
        <w:t xml:space="preserve"> в учреждении и прилегающей территории в соответствии с приказом в целях сохранения жизни и здоровья посетителей, сотрудников </w:t>
      </w:r>
      <w:r w:rsidRPr="004C075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075F">
        <w:rPr>
          <w:rFonts w:ascii="Times New Roman" w:hAnsi="Times New Roman" w:cs="Times New Roman"/>
          <w:sz w:val="28"/>
          <w:szCs w:val="28"/>
        </w:rPr>
        <w:t xml:space="preserve"> ежедневно, производится обследование зданий и прилегающей территории с целью недопущения нахождения подозрительных предметов, способных привести к разрушению здания, угрозы жизни посетителей и сотрудников.</w:t>
      </w:r>
      <w:r w:rsidR="00E83837">
        <w:rPr>
          <w:rFonts w:ascii="Times New Roman" w:hAnsi="Times New Roman" w:cs="Times New Roman"/>
          <w:sz w:val="28"/>
          <w:szCs w:val="28"/>
        </w:rPr>
        <w:t xml:space="preserve"> </w:t>
      </w:r>
      <w:r w:rsidRPr="004C075F">
        <w:rPr>
          <w:rFonts w:ascii="Times New Roman" w:hAnsi="Times New Roman" w:cs="Times New Roman"/>
          <w:sz w:val="28"/>
          <w:szCs w:val="28"/>
        </w:rPr>
        <w:t xml:space="preserve">Имеются «Планы эвакуации», схемы эвакуации и знаки пожарной безопасности фотолюминесцентные согласно ГОСТ </w:t>
      </w:r>
      <w:proofErr w:type="gramStart"/>
      <w:r w:rsidRPr="004C07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075F">
        <w:rPr>
          <w:rFonts w:ascii="Times New Roman" w:hAnsi="Times New Roman" w:cs="Times New Roman"/>
          <w:sz w:val="28"/>
          <w:szCs w:val="28"/>
        </w:rPr>
        <w:t xml:space="preserve"> 12.2.143-2009К ним разработаны инструкции по действию персонала и их обязанности в момент возникновения чрезвычайных ситуаций.</w:t>
      </w:r>
    </w:p>
    <w:p w:rsidR="004C075F" w:rsidRDefault="004C075F" w:rsidP="00337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5F">
        <w:rPr>
          <w:rFonts w:ascii="Times New Roman" w:hAnsi="Times New Roman" w:cs="Times New Roman"/>
          <w:sz w:val="28"/>
          <w:szCs w:val="28"/>
        </w:rPr>
        <w:t xml:space="preserve"> </w:t>
      </w:r>
      <w:r w:rsidRPr="004C075F">
        <w:rPr>
          <w:rFonts w:ascii="Times New Roman" w:hAnsi="Times New Roman" w:cs="Times New Roman"/>
          <w:sz w:val="28"/>
          <w:szCs w:val="28"/>
        </w:rPr>
        <w:tab/>
        <w:t xml:space="preserve"> Оформлены информационные  стенды. Периодически раздаются памятки о действиях при чрезвычайных ситуациях.</w:t>
      </w:r>
      <w:r w:rsidR="00E83837">
        <w:rPr>
          <w:rFonts w:ascii="Times New Roman" w:hAnsi="Times New Roman" w:cs="Times New Roman"/>
          <w:sz w:val="28"/>
          <w:szCs w:val="28"/>
        </w:rPr>
        <w:t xml:space="preserve"> </w:t>
      </w:r>
      <w:r w:rsidRPr="004C075F">
        <w:rPr>
          <w:rFonts w:ascii="Times New Roman" w:hAnsi="Times New Roman" w:cs="Times New Roman"/>
          <w:sz w:val="28"/>
          <w:szCs w:val="28"/>
        </w:rPr>
        <w:t xml:space="preserve">  Перед проведением массовых мероприятий проводи</w:t>
      </w:r>
      <w:r w:rsidR="00337A55">
        <w:rPr>
          <w:rFonts w:ascii="Times New Roman" w:hAnsi="Times New Roman" w:cs="Times New Roman"/>
          <w:sz w:val="28"/>
          <w:szCs w:val="28"/>
        </w:rPr>
        <w:t>т</w:t>
      </w:r>
      <w:r w:rsidRPr="004C075F">
        <w:rPr>
          <w:rFonts w:ascii="Times New Roman" w:hAnsi="Times New Roman" w:cs="Times New Roman"/>
          <w:sz w:val="28"/>
          <w:szCs w:val="28"/>
        </w:rPr>
        <w:t xml:space="preserve">ся инструктаж всех сотрудников. </w:t>
      </w:r>
    </w:p>
    <w:p w:rsidR="00D67286" w:rsidRPr="004C075F" w:rsidRDefault="00337A55" w:rsidP="00DA55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Проблем в реализации </w:t>
      </w:r>
      <w:proofErr w:type="gramStart"/>
      <w:r w:rsidRPr="004C075F">
        <w:rPr>
          <w:rFonts w:ascii="Times New Roman" w:hAnsi="Times New Roman" w:cs="Times New Roman"/>
          <w:sz w:val="28"/>
          <w:szCs w:val="28"/>
        </w:rPr>
        <w:t>исполнения мероприятий Комплексного плана противодействия идеологии терроризма</w:t>
      </w:r>
      <w:proofErr w:type="gramEnd"/>
      <w:r w:rsidRPr="004C075F">
        <w:rPr>
          <w:rFonts w:ascii="Times New Roman" w:hAnsi="Times New Roman" w:cs="Times New Roman"/>
          <w:sz w:val="28"/>
          <w:szCs w:val="28"/>
        </w:rPr>
        <w:t xml:space="preserve"> в Российской Федерации на 2019 – 2023 годы на территории Анучинского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sectPr w:rsidR="00D67286" w:rsidRPr="004C075F" w:rsidSect="006E49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D67286"/>
    <w:rsid w:val="0002326B"/>
    <w:rsid w:val="00024FD6"/>
    <w:rsid w:val="002005C6"/>
    <w:rsid w:val="00337A55"/>
    <w:rsid w:val="00464008"/>
    <w:rsid w:val="00471F54"/>
    <w:rsid w:val="004A0016"/>
    <w:rsid w:val="004A1911"/>
    <w:rsid w:val="004C075F"/>
    <w:rsid w:val="0064662E"/>
    <w:rsid w:val="00670E28"/>
    <w:rsid w:val="006A6601"/>
    <w:rsid w:val="006D760F"/>
    <w:rsid w:val="006E495C"/>
    <w:rsid w:val="006F5EDB"/>
    <w:rsid w:val="006F689B"/>
    <w:rsid w:val="009E5CFA"/>
    <w:rsid w:val="00C23726"/>
    <w:rsid w:val="00C524E3"/>
    <w:rsid w:val="00D67286"/>
    <w:rsid w:val="00D76058"/>
    <w:rsid w:val="00D87136"/>
    <w:rsid w:val="00DA556A"/>
    <w:rsid w:val="00E83837"/>
    <w:rsid w:val="00E85983"/>
    <w:rsid w:val="00F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7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C07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C07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C07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0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C075F"/>
    <w:rPr>
      <w:rFonts w:ascii="Times New Roman" w:hAnsi="Times New Roman" w:cs="Times New Roman" w:hint="default"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6E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E4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D1987-5300-413D-B1A5-11D09B53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VedernikovaOV</dc:creator>
  <cp:lastModifiedBy>RoslikovaGA</cp:lastModifiedBy>
  <cp:revision>8</cp:revision>
  <cp:lastPrinted>2020-04-08T00:52:00Z</cp:lastPrinted>
  <dcterms:created xsi:type="dcterms:W3CDTF">2019-07-09T07:42:00Z</dcterms:created>
  <dcterms:modified xsi:type="dcterms:W3CDTF">2020-04-08T00:52:00Z</dcterms:modified>
</cp:coreProperties>
</file>